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24901" w14:textId="77777777" w:rsidR="005B619F" w:rsidRPr="003F36AC" w:rsidRDefault="005B619F" w:rsidP="005B619F">
      <w:pPr>
        <w:widowControl w:val="0"/>
        <w:autoSpaceDE w:val="0"/>
        <w:autoSpaceDN w:val="0"/>
        <w:adjustRightInd w:val="0"/>
        <w:spacing w:line="480" w:lineRule="auto"/>
        <w:rPr>
          <w:rFonts w:ascii="Times New Roman" w:hAnsi="Times New Roman" w:cs="Times New Roman"/>
          <w:color w:val="1A1A1A"/>
        </w:rPr>
      </w:pPr>
      <w:r w:rsidRPr="003F36AC">
        <w:rPr>
          <w:rFonts w:ascii="Times New Roman" w:hAnsi="Times New Roman" w:cs="Times New Roman"/>
          <w:color w:val="1A1A1A"/>
        </w:rPr>
        <w:t>Assignment 2</w:t>
      </w:r>
    </w:p>
    <w:p w14:paraId="0D175C25" w14:textId="77777777" w:rsidR="005B619F" w:rsidRPr="003F36AC" w:rsidRDefault="005B619F" w:rsidP="005B619F">
      <w:pPr>
        <w:widowControl w:val="0"/>
        <w:autoSpaceDE w:val="0"/>
        <w:autoSpaceDN w:val="0"/>
        <w:adjustRightInd w:val="0"/>
        <w:spacing w:line="480" w:lineRule="auto"/>
        <w:rPr>
          <w:rFonts w:ascii="Times New Roman" w:hAnsi="Times New Roman" w:cs="Times New Roman"/>
          <w:color w:val="1A1A1A"/>
        </w:rPr>
      </w:pPr>
    </w:p>
    <w:p w14:paraId="5436B46F" w14:textId="77777777" w:rsidR="005B619F" w:rsidRPr="003F36AC" w:rsidRDefault="005B619F" w:rsidP="005B619F">
      <w:pPr>
        <w:widowControl w:val="0"/>
        <w:autoSpaceDE w:val="0"/>
        <w:autoSpaceDN w:val="0"/>
        <w:adjustRightInd w:val="0"/>
        <w:spacing w:line="480" w:lineRule="auto"/>
        <w:rPr>
          <w:rFonts w:ascii="Times New Roman" w:hAnsi="Times New Roman" w:cs="Times New Roman"/>
          <w:color w:val="1A1A1A"/>
        </w:rPr>
      </w:pPr>
      <w:r w:rsidRPr="003F36AC">
        <w:rPr>
          <w:rFonts w:ascii="Times New Roman" w:hAnsi="Times New Roman" w:cs="Times New Roman"/>
          <w:color w:val="1A1A1A"/>
        </w:rPr>
        <w:t xml:space="preserve">    The name of the story that I choose is called the inner thief by Claire Polders. The setting of the story is in a country that has no peace. There is a lot of war in the country although it doesn’t specify the exact country or the time. The main characters in the story are a woman and a husband. The husband is a businessman who sells groceries for a living. He is helped by his wife. Her work is to count the crates and serve customers. The point of view in the story is written in 3rd person. The wife is the main narrator. In the story characters rarely speak to each other. The husband can be seen as a very strict businessperson, but his workers are not genuine because of they still from him. The wife tells his husband that they should also steal from the customers because she is expectant and she wants to eat for both herself and the unborn baby. The husband does not agree with her. </w:t>
      </w:r>
    </w:p>
    <w:p w14:paraId="6E809CF1" w14:textId="77777777" w:rsidR="003C7CE9" w:rsidRDefault="003C7CE9">
      <w:bookmarkStart w:id="0" w:name="_GoBack"/>
      <w:bookmarkEnd w:id="0"/>
    </w:p>
    <w:sectPr w:rsidR="003C7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19F"/>
    <w:rsid w:val="003C7CE9"/>
    <w:rsid w:val="005B6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7591A"/>
  <w15:chartTrackingRefBased/>
  <w15:docId w15:val="{BE3D6A0E-364F-4636-A64C-EA0603A8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619F"/>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2018-09-25T19:02:00Z</dcterms:created>
  <dcterms:modified xsi:type="dcterms:W3CDTF">2018-09-25T19:03:00Z</dcterms:modified>
</cp:coreProperties>
</file>